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呼伦贝尔市政务服务中心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首问负责管理制度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第一条 为规范行政审批行为，增强工作人员服务意识和责任意识，树立良好的政府形象，结合我中心实际制定本制度。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第二条 第一个接待办事群众来电、来访、来信、来函的工作人员为首问责任人，履行办理或引导办理事项的义务。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第三条 首问责任人对前来办事的人员要使用文明用语、热情接待和解答询问，认真办理或引导、跟踪办理有关事项，不得以任何借口推诿、拒绝和搪塞。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第四条 首问责任人对属于自己工作职责范围内的事项要立即接办;对不属于自己职责范围内的事项，可以协助办理的，应积极予以协办;对协办不了的事项，应将办事人引导至具体承办人，或将有关事项转交至帮办代办窗口进行帮助办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第五条 首问责任人对不属于本机关职责范围内的事项，应当向办事人员说明理由，告知该事项的具体负责窗口和联系方式，并尽可能提供指导和帮助，不得推诿拒绝。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第六条 首问责任人因为没有履行义务，引起办事群众投诉的，由市政务服务中心按相关规定处理。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第七条 本制度由市政务服务中心负责解释。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第八条 本制度自印发之日起施行。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5855"/>
        <w:tab w:val="clear" w:pos="4153"/>
      </w:tabs>
      <w:rPr>
        <w:rFonts w:hint="eastAsia" w:asciiTheme="minorEastAsia" w:hAnsiTheme="minorEastAsia" w:cstheme="minorEastAsia"/>
        <w:sz w:val="28"/>
        <w:szCs w:val="28"/>
        <w:lang w:val="en-US" w:eastAsia="zh-CN"/>
      </w:rPr>
    </w:pPr>
    <w:r>
      <w:rPr>
        <w:rFonts w:hint="default" w:asciiTheme="minorEastAsia" w:hAnsiTheme="minorEastAsia" w:eastAsiaTheme="minorEastAsia" w:cstheme="minorEastAsia"/>
        <w:sz w:val="28"/>
        <w:szCs w:val="28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lZTQxOTlhNThlOGI2OWY2NzBlYmM0ZTE3ZGNlYWIifQ=="/>
  </w:docVars>
  <w:rsids>
    <w:rsidRoot w:val="00000000"/>
    <w:rsid w:val="010B2AC3"/>
    <w:rsid w:val="0A6A0048"/>
    <w:rsid w:val="0C2A1CEE"/>
    <w:rsid w:val="2E363128"/>
    <w:rsid w:val="2F830870"/>
    <w:rsid w:val="2FDB2CCA"/>
    <w:rsid w:val="30661328"/>
    <w:rsid w:val="3A7F1136"/>
    <w:rsid w:val="44AD61D5"/>
    <w:rsid w:val="47924A2F"/>
    <w:rsid w:val="494B53BC"/>
    <w:rsid w:val="51AB28A0"/>
    <w:rsid w:val="52110E65"/>
    <w:rsid w:val="54FC28B5"/>
    <w:rsid w:val="57F00596"/>
    <w:rsid w:val="61E72B05"/>
    <w:rsid w:val="6DF51F1E"/>
    <w:rsid w:val="7475656A"/>
    <w:rsid w:val="74F10857"/>
    <w:rsid w:val="7A2FCF4F"/>
    <w:rsid w:val="BBDEF04D"/>
    <w:rsid w:val="BFFD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ableOfAuthoring"/>
    <w:basedOn w:val="1"/>
    <w:next w:val="1"/>
    <w:qFormat/>
    <w:uiPriority w:val="0"/>
    <w:pPr>
      <w:spacing w:line="360" w:lineRule="auto"/>
      <w:ind w:left="420"/>
      <w:jc w:val="left"/>
      <w:textAlignment w:val="baseline"/>
    </w:pPr>
    <w:rPr>
      <w:rFonts w:ascii="Times New Roman" w:hAnsi="Times New Roman" w:eastAsia="宋体" w:cs="Times New Roman"/>
      <w:szCs w:val="2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1811</Words>
  <Characters>1822</Characters>
  <Lines>0</Lines>
  <Paragraphs>0</Paragraphs>
  <TotalTime>134</TotalTime>
  <ScaleCrop>false</ScaleCrop>
  <LinksUpToDate>false</LinksUpToDate>
  <CharactersWithSpaces>1923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2024-09-03T17:08:00Z</dcterms:created>
  <dc:creator>lenovo</dc:creator>
  <cp:lastModifiedBy>kylin</cp:lastModifiedBy>
  <cp:lastPrinted>2024-09-13T00:08:00Z</cp:lastPrinted>
  <dcterms:modified xsi:type="dcterms:W3CDTF">2024-12-09T11:46:32Z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7747FC22897D41A68B60F276CFBE13AA_13</vt:lpwstr>
  </property>
</Properties>
</file>